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16" w:rsidRPr="00FF0693" w:rsidRDefault="00A35416" w:rsidP="00A35416">
      <w:pPr>
        <w:spacing w:line="580" w:lineRule="exact"/>
        <w:jc w:val="left"/>
        <w:rPr>
          <w:rFonts w:ascii="Times New Roman" w:hAnsi="Times New Roman"/>
          <w:sz w:val="32"/>
          <w:szCs w:val="32"/>
        </w:rPr>
      </w:pPr>
      <w:r w:rsidRPr="00FF0693">
        <w:rPr>
          <w:rFonts w:ascii="Times New Roman" w:eastAsia="黑体"/>
          <w:sz w:val="32"/>
          <w:szCs w:val="32"/>
        </w:rPr>
        <w:t>附件</w:t>
      </w:r>
    </w:p>
    <w:p w:rsidR="00A35416" w:rsidRPr="00FF0693" w:rsidRDefault="00A35416" w:rsidP="00A35416">
      <w:pPr>
        <w:spacing w:line="580" w:lineRule="exact"/>
        <w:jc w:val="lef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beforeLines="50" w:before="156" w:line="640" w:lineRule="exact"/>
        <w:jc w:val="center"/>
        <w:rPr>
          <w:rFonts w:ascii="Times New Roman" w:eastAsia="方正小标宋简体" w:hAnsi="Times New Roman"/>
          <w:w w:val="65"/>
          <w:sz w:val="56"/>
          <w:szCs w:val="72"/>
        </w:rPr>
      </w:pPr>
      <w:r w:rsidRPr="00FF0693">
        <w:rPr>
          <w:rFonts w:ascii="Times New Roman" w:eastAsia="方正小标宋简体"/>
          <w:w w:val="65"/>
          <w:sz w:val="56"/>
          <w:szCs w:val="72"/>
        </w:rPr>
        <w:t>苏州市第十</w:t>
      </w:r>
      <w:r w:rsidRPr="00FF0693">
        <w:rPr>
          <w:rFonts w:ascii="Times New Roman" w:eastAsia="方正小标宋简体" w:hint="eastAsia"/>
          <w:w w:val="65"/>
          <w:sz w:val="56"/>
          <w:szCs w:val="72"/>
        </w:rPr>
        <w:t>五</w:t>
      </w:r>
      <w:r w:rsidRPr="00FF0693">
        <w:rPr>
          <w:rFonts w:ascii="Times New Roman" w:eastAsia="方正小标宋简体"/>
          <w:w w:val="65"/>
          <w:sz w:val="56"/>
          <w:szCs w:val="72"/>
        </w:rPr>
        <w:t>次哲学社会科学优秀成果评奖</w:t>
      </w:r>
    </w:p>
    <w:p w:rsidR="00A35416" w:rsidRPr="00FF0693" w:rsidRDefault="00A35416" w:rsidP="00A35416">
      <w:pPr>
        <w:spacing w:beforeLines="150" w:before="468" w:line="640" w:lineRule="exact"/>
        <w:jc w:val="center"/>
        <w:rPr>
          <w:rFonts w:ascii="Times New Roman" w:eastAsia="方正小标宋简体" w:hAnsi="Times New Roman"/>
          <w:snapToGrid w:val="0"/>
          <w:spacing w:val="50"/>
          <w:w w:val="88"/>
          <w:kern w:val="0"/>
          <w:sz w:val="72"/>
          <w:szCs w:val="72"/>
        </w:rPr>
      </w:pPr>
      <w:r w:rsidRPr="00FF0693">
        <w:rPr>
          <w:rFonts w:ascii="Times New Roman" w:eastAsia="方正小标宋简体"/>
          <w:snapToGrid w:val="0"/>
          <w:spacing w:val="50"/>
          <w:w w:val="88"/>
          <w:kern w:val="0"/>
          <w:sz w:val="72"/>
          <w:szCs w:val="72"/>
        </w:rPr>
        <w:t>申报成果汇总表</w:t>
      </w: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tbl>
      <w:tblPr>
        <w:tblW w:w="6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4623"/>
      </w:tblGrid>
      <w:tr w:rsidR="00A35416" w:rsidRPr="00FF0693" w:rsidTr="000D60D9">
        <w:trPr>
          <w:trHeight w:val="907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44"/>
                <w:szCs w:val="32"/>
              </w:rPr>
            </w:pPr>
            <w:r w:rsidRPr="00FF0693">
              <w:rPr>
                <w:rFonts w:ascii="Times New Roman" w:eastAsia="黑体"/>
                <w:sz w:val="44"/>
                <w:szCs w:val="32"/>
              </w:rPr>
              <w:t>成果分类：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35416" w:rsidRPr="00FF0693" w:rsidTr="000D60D9">
        <w:trPr>
          <w:trHeight w:val="907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44"/>
                <w:szCs w:val="32"/>
              </w:rPr>
            </w:pPr>
            <w:r w:rsidRPr="00FF0693">
              <w:rPr>
                <w:rFonts w:ascii="Times New Roman" w:eastAsia="黑体"/>
                <w:sz w:val="44"/>
                <w:szCs w:val="32"/>
              </w:rPr>
              <w:t>申报单位：</w:t>
            </w:r>
          </w:p>
        </w:tc>
        <w:tc>
          <w:tcPr>
            <w:tcW w:w="4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spacing w:line="580" w:lineRule="exact"/>
        <w:rPr>
          <w:rFonts w:ascii="Times New Roman" w:hAnsi="Times New Roman"/>
          <w:szCs w:val="32"/>
        </w:rPr>
      </w:pPr>
    </w:p>
    <w:p w:rsidR="00A35416" w:rsidRPr="00FF0693" w:rsidRDefault="00A35416" w:rsidP="00A35416">
      <w:pPr>
        <w:adjustRightInd w:val="0"/>
        <w:snapToGrid w:val="0"/>
        <w:spacing w:beforeLines="100" w:before="312" w:line="580" w:lineRule="exact"/>
        <w:jc w:val="center"/>
        <w:rPr>
          <w:rFonts w:ascii="Times New Roman" w:eastAsia="楷体_GB2312" w:hAnsi="Times New Roman"/>
          <w:spacing w:val="2"/>
          <w:w w:val="58"/>
          <w:kern w:val="0"/>
          <w:sz w:val="44"/>
          <w:szCs w:val="44"/>
        </w:rPr>
      </w:pPr>
      <w:r w:rsidRPr="00A35416">
        <w:rPr>
          <w:rFonts w:ascii="Times New Roman" w:eastAsia="楷体_GB2312"/>
          <w:spacing w:val="2"/>
          <w:w w:val="58"/>
          <w:kern w:val="0"/>
          <w:sz w:val="44"/>
          <w:szCs w:val="44"/>
          <w:fitText w:val="6460" w:id="-2052958720"/>
        </w:rPr>
        <w:t>苏州市第十</w:t>
      </w:r>
      <w:r w:rsidRPr="00A35416">
        <w:rPr>
          <w:rFonts w:ascii="Times New Roman" w:eastAsia="楷体_GB2312" w:hint="eastAsia"/>
          <w:spacing w:val="2"/>
          <w:w w:val="58"/>
          <w:kern w:val="0"/>
          <w:sz w:val="44"/>
          <w:szCs w:val="44"/>
          <w:fitText w:val="6460" w:id="-2052958720"/>
        </w:rPr>
        <w:t>五</w:t>
      </w:r>
      <w:r w:rsidRPr="00A35416">
        <w:rPr>
          <w:rFonts w:ascii="Times New Roman" w:eastAsia="楷体_GB2312"/>
          <w:spacing w:val="2"/>
          <w:w w:val="58"/>
          <w:kern w:val="0"/>
          <w:sz w:val="44"/>
          <w:szCs w:val="44"/>
          <w:fitText w:val="6460" w:id="-2052958720"/>
        </w:rPr>
        <w:t>次哲学社会科学优秀成果评奖委员会办公室</w:t>
      </w:r>
    </w:p>
    <w:p w:rsidR="00A35416" w:rsidRPr="00FF0693" w:rsidRDefault="00A35416" w:rsidP="00A35416">
      <w:pPr>
        <w:spacing w:line="20" w:lineRule="exact"/>
        <w:ind w:firstLineChars="200" w:firstLine="517"/>
        <w:rPr>
          <w:rFonts w:ascii="Times New Roman" w:hAnsi="Times New Roman"/>
          <w:szCs w:val="32"/>
        </w:rPr>
      </w:pPr>
      <w:r w:rsidRPr="00FF0693">
        <w:rPr>
          <w:rFonts w:ascii="Times New Roman" w:eastAsia="楷体_GB2312" w:hAnsi="Times New Roman"/>
          <w:spacing w:val="2"/>
          <w:w w:val="58"/>
          <w:kern w:val="0"/>
          <w:sz w:val="44"/>
          <w:szCs w:val="44"/>
        </w:rPr>
        <w:br w:type="page"/>
      </w:r>
    </w:p>
    <w:tbl>
      <w:tblPr>
        <w:tblW w:w="498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9"/>
        <w:gridCol w:w="1485"/>
        <w:gridCol w:w="1748"/>
        <w:gridCol w:w="1233"/>
        <w:gridCol w:w="1540"/>
        <w:gridCol w:w="1407"/>
      </w:tblGrid>
      <w:tr w:rsidR="00A35416" w:rsidRPr="00FF0693" w:rsidTr="000D60D9">
        <w:trPr>
          <w:trHeight w:val="680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F0693">
              <w:rPr>
                <w:rFonts w:ascii="Times New Roman" w:eastAsia="黑体"/>
                <w:sz w:val="28"/>
                <w:szCs w:val="28"/>
              </w:rPr>
              <w:lastRenderedPageBreak/>
              <w:t>成果编号</w:t>
            </w: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F0693">
              <w:rPr>
                <w:rFonts w:ascii="Times New Roman" w:eastAsia="黑体"/>
                <w:sz w:val="28"/>
                <w:szCs w:val="28"/>
              </w:rPr>
              <w:t>成果名称</w:t>
            </w: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F0693">
              <w:rPr>
                <w:rFonts w:ascii="Times New Roman" w:eastAsia="黑体"/>
                <w:sz w:val="28"/>
                <w:szCs w:val="28"/>
              </w:rPr>
              <w:t>成果形式</w:t>
            </w: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F0693">
              <w:rPr>
                <w:rFonts w:ascii="Times New Roman" w:eastAsia="黑体"/>
                <w:sz w:val="28"/>
                <w:szCs w:val="28"/>
              </w:rPr>
              <w:t>申报人</w:t>
            </w: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F0693">
              <w:rPr>
                <w:rFonts w:asci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F0693">
              <w:rPr>
                <w:rFonts w:ascii="Times New Roman" w:eastAsia="黑体"/>
                <w:sz w:val="28"/>
                <w:szCs w:val="28"/>
              </w:rPr>
              <w:t>成果分类</w:t>
            </w: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16" w:rsidRPr="00FF0693" w:rsidTr="000D60D9">
        <w:trPr>
          <w:trHeight w:val="794"/>
          <w:jc w:val="center"/>
        </w:trPr>
        <w:tc>
          <w:tcPr>
            <w:tcW w:w="1451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A35416" w:rsidRPr="00FF0693" w:rsidRDefault="00A35416" w:rsidP="000D6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416" w:rsidRPr="00FF0693" w:rsidRDefault="00A35416" w:rsidP="00A35416">
      <w:pPr>
        <w:spacing w:before="100" w:beforeAutospacing="1" w:afterLines="50" w:after="156" w:line="58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FF0693">
        <w:rPr>
          <w:rFonts w:ascii="Times New Roman" w:eastAsia="黑体"/>
          <w:sz w:val="30"/>
          <w:szCs w:val="30"/>
        </w:rPr>
        <w:t>说</w:t>
      </w:r>
      <w:r w:rsidRPr="00FF0693">
        <w:rPr>
          <w:rFonts w:ascii="Times New Roman" w:eastAsia="黑体" w:hAnsi="Times New Roman"/>
          <w:sz w:val="30"/>
          <w:szCs w:val="30"/>
        </w:rPr>
        <w:t xml:space="preserve">  </w:t>
      </w:r>
      <w:r w:rsidRPr="00FF0693">
        <w:rPr>
          <w:rFonts w:ascii="Times New Roman" w:eastAsia="黑体"/>
          <w:sz w:val="30"/>
          <w:szCs w:val="30"/>
        </w:rPr>
        <w:t>明</w:t>
      </w:r>
    </w:p>
    <w:p w:rsidR="00A35416" w:rsidRPr="00FF0693" w:rsidRDefault="00A35416" w:rsidP="00A35416">
      <w:pPr>
        <w:spacing w:line="40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FF0693">
        <w:rPr>
          <w:rFonts w:ascii="Times New Roman" w:eastAsia="楷体_GB2312" w:hAnsi="Times New Roman"/>
          <w:sz w:val="28"/>
          <w:szCs w:val="28"/>
        </w:rPr>
        <w:t>1</w:t>
      </w:r>
      <w:r w:rsidRPr="00FF0693">
        <w:rPr>
          <w:rFonts w:ascii="Times New Roman" w:eastAsia="楷体_GB2312"/>
          <w:sz w:val="28"/>
          <w:szCs w:val="28"/>
        </w:rPr>
        <w:t>．一份表格仅供汇总本地区、本部门、本单位一个类别的申报成果</w:t>
      </w:r>
      <w:r w:rsidRPr="00FF0693">
        <w:rPr>
          <w:rFonts w:ascii="Times New Roman" w:eastAsia="楷体_GB2312" w:hint="eastAsia"/>
          <w:sz w:val="28"/>
          <w:szCs w:val="28"/>
        </w:rPr>
        <w:t>。</w:t>
      </w:r>
    </w:p>
    <w:p w:rsidR="00A35416" w:rsidRPr="00FF0693" w:rsidRDefault="00A35416" w:rsidP="00A35416">
      <w:pPr>
        <w:spacing w:line="40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FF0693">
        <w:rPr>
          <w:rFonts w:ascii="Times New Roman" w:eastAsia="楷体_GB2312" w:hAnsi="Times New Roman"/>
          <w:sz w:val="28"/>
          <w:szCs w:val="28"/>
        </w:rPr>
        <w:t>2</w:t>
      </w:r>
      <w:r w:rsidRPr="00FF0693">
        <w:rPr>
          <w:rFonts w:ascii="Times New Roman" w:eastAsia="楷体_GB2312"/>
          <w:sz w:val="28"/>
          <w:szCs w:val="28"/>
        </w:rPr>
        <w:t>．各地区、各部门、各单位应对每一申报成果进行编号。成果编号格式为：</w:t>
      </w:r>
      <w:r w:rsidRPr="00FF0693">
        <w:rPr>
          <w:rFonts w:ascii="Times New Roman" w:eastAsia="楷体_GB2312" w:hAnsi="Times New Roman"/>
          <w:sz w:val="28"/>
          <w:szCs w:val="28"/>
        </w:rPr>
        <w:t>N—n</w:t>
      </w:r>
      <w:r w:rsidRPr="00FF0693">
        <w:rPr>
          <w:rFonts w:ascii="Times New Roman" w:eastAsia="楷体_GB2312"/>
          <w:sz w:val="28"/>
          <w:szCs w:val="28"/>
        </w:rPr>
        <w:t>，</w:t>
      </w:r>
      <w:r w:rsidRPr="00FF0693">
        <w:rPr>
          <w:rFonts w:ascii="Times New Roman" w:eastAsia="楷体_GB2312" w:hAnsi="Times New Roman"/>
          <w:sz w:val="28"/>
          <w:szCs w:val="28"/>
        </w:rPr>
        <w:t>N</w:t>
      </w:r>
      <w:r w:rsidRPr="00FF0693">
        <w:rPr>
          <w:rFonts w:ascii="Times New Roman" w:eastAsia="楷体_GB2312"/>
          <w:sz w:val="28"/>
          <w:szCs w:val="28"/>
        </w:rPr>
        <w:t>系各类申报成果类别代码。各类申报成果代码分别为：</w:t>
      </w:r>
      <w:r w:rsidRPr="00FF0693">
        <w:rPr>
          <w:rFonts w:ascii="Times New Roman" w:eastAsia="楷体_GB2312" w:hAnsi="Times New Roman"/>
          <w:sz w:val="28"/>
          <w:szCs w:val="28"/>
        </w:rPr>
        <w:t>1</w:t>
      </w:r>
      <w:r w:rsidRPr="00FF0693">
        <w:rPr>
          <w:rFonts w:ascii="Times New Roman" w:eastAsia="楷体_GB2312"/>
          <w:sz w:val="28"/>
          <w:szCs w:val="28"/>
        </w:rPr>
        <w:t>．哲学类，</w:t>
      </w:r>
      <w:r w:rsidRPr="00FF0693">
        <w:rPr>
          <w:rFonts w:ascii="Times New Roman" w:eastAsia="楷体_GB2312" w:hAnsi="Times New Roman"/>
          <w:sz w:val="28"/>
          <w:szCs w:val="28"/>
        </w:rPr>
        <w:t>2</w:t>
      </w:r>
      <w:r w:rsidRPr="00FF0693">
        <w:rPr>
          <w:rFonts w:ascii="Times New Roman" w:eastAsia="楷体_GB2312"/>
          <w:sz w:val="28"/>
          <w:szCs w:val="28"/>
        </w:rPr>
        <w:t>．经济学类，</w:t>
      </w:r>
      <w:r w:rsidRPr="00FF0693">
        <w:rPr>
          <w:rFonts w:ascii="Times New Roman" w:eastAsia="楷体_GB2312" w:hAnsi="Times New Roman"/>
          <w:sz w:val="28"/>
          <w:szCs w:val="28"/>
        </w:rPr>
        <w:t>3</w:t>
      </w:r>
      <w:r w:rsidRPr="00FF0693">
        <w:rPr>
          <w:rFonts w:ascii="Times New Roman" w:eastAsia="楷体_GB2312"/>
          <w:sz w:val="28"/>
          <w:szCs w:val="28"/>
        </w:rPr>
        <w:t>．法学类，</w:t>
      </w:r>
      <w:r w:rsidRPr="00FF0693">
        <w:rPr>
          <w:rFonts w:ascii="Times New Roman" w:eastAsia="楷体_GB2312" w:hAnsi="Times New Roman"/>
          <w:sz w:val="28"/>
          <w:szCs w:val="28"/>
        </w:rPr>
        <w:t>4</w:t>
      </w:r>
      <w:r w:rsidRPr="00FF0693">
        <w:rPr>
          <w:rFonts w:ascii="Times New Roman" w:eastAsia="楷体_GB2312"/>
          <w:sz w:val="28"/>
          <w:szCs w:val="28"/>
        </w:rPr>
        <w:t>．政治学类，</w:t>
      </w:r>
      <w:r w:rsidRPr="00FF0693">
        <w:rPr>
          <w:rFonts w:ascii="Times New Roman" w:eastAsia="楷体_GB2312" w:hAnsi="Times New Roman"/>
          <w:sz w:val="28"/>
          <w:szCs w:val="28"/>
        </w:rPr>
        <w:t>5</w:t>
      </w:r>
      <w:r w:rsidRPr="00FF0693">
        <w:rPr>
          <w:rFonts w:ascii="Times New Roman" w:eastAsia="楷体_GB2312"/>
          <w:sz w:val="28"/>
          <w:szCs w:val="28"/>
        </w:rPr>
        <w:t>．社会学类，</w:t>
      </w:r>
      <w:r w:rsidRPr="00FF0693">
        <w:rPr>
          <w:rFonts w:ascii="Times New Roman" w:eastAsia="楷体_GB2312" w:hAnsi="Times New Roman"/>
          <w:sz w:val="28"/>
          <w:szCs w:val="28"/>
        </w:rPr>
        <w:t>6</w:t>
      </w:r>
      <w:r w:rsidRPr="00FF0693">
        <w:rPr>
          <w:rFonts w:ascii="Times New Roman" w:eastAsia="楷体_GB2312"/>
          <w:sz w:val="28"/>
          <w:szCs w:val="28"/>
        </w:rPr>
        <w:t>．教育学类，</w:t>
      </w:r>
      <w:r w:rsidRPr="00FF0693">
        <w:rPr>
          <w:rFonts w:ascii="Times New Roman" w:eastAsia="楷体_GB2312" w:hAnsi="Times New Roman"/>
          <w:sz w:val="28"/>
          <w:szCs w:val="28"/>
        </w:rPr>
        <w:t>7</w:t>
      </w:r>
      <w:r w:rsidRPr="00FF0693">
        <w:rPr>
          <w:rFonts w:ascii="Times New Roman" w:eastAsia="楷体_GB2312"/>
          <w:sz w:val="28"/>
          <w:szCs w:val="28"/>
        </w:rPr>
        <w:t>．语言文学类，</w:t>
      </w:r>
      <w:r w:rsidRPr="00FF0693">
        <w:rPr>
          <w:rFonts w:ascii="Times New Roman" w:eastAsia="楷体_GB2312" w:hAnsi="Times New Roman"/>
          <w:sz w:val="28"/>
          <w:szCs w:val="28"/>
        </w:rPr>
        <w:t>8</w:t>
      </w:r>
      <w:r w:rsidRPr="00FF0693">
        <w:rPr>
          <w:rFonts w:ascii="Times New Roman" w:eastAsia="楷体_GB2312"/>
          <w:sz w:val="28"/>
          <w:szCs w:val="28"/>
        </w:rPr>
        <w:t>．历史学类，</w:t>
      </w:r>
      <w:r w:rsidRPr="00FF0693">
        <w:rPr>
          <w:rFonts w:ascii="Times New Roman" w:eastAsia="楷体_GB2312" w:hAnsi="Times New Roman"/>
          <w:sz w:val="28"/>
          <w:szCs w:val="28"/>
        </w:rPr>
        <w:t>9</w:t>
      </w:r>
      <w:r w:rsidRPr="00FF0693">
        <w:rPr>
          <w:rFonts w:ascii="Times New Roman" w:eastAsia="楷体_GB2312"/>
          <w:sz w:val="28"/>
          <w:szCs w:val="28"/>
        </w:rPr>
        <w:t>．决策咨询类。</w:t>
      </w:r>
      <w:r w:rsidRPr="00FF0693">
        <w:rPr>
          <w:rFonts w:ascii="Times New Roman" w:eastAsia="楷体_GB2312" w:hAnsi="Times New Roman"/>
          <w:sz w:val="28"/>
          <w:szCs w:val="28"/>
        </w:rPr>
        <w:t>n</w:t>
      </w:r>
      <w:r w:rsidRPr="00FF0693">
        <w:rPr>
          <w:rFonts w:ascii="Times New Roman" w:eastAsia="楷体_GB2312"/>
          <w:sz w:val="28"/>
          <w:szCs w:val="28"/>
        </w:rPr>
        <w:t>代表本地区、本部门、本单位每一申报成果序号。</w:t>
      </w:r>
    </w:p>
    <w:p w:rsidR="00A35416" w:rsidRPr="00FF0693" w:rsidRDefault="00A35416" w:rsidP="00A35416">
      <w:pPr>
        <w:spacing w:line="40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FF0693">
        <w:rPr>
          <w:rFonts w:ascii="Times New Roman" w:eastAsia="楷体_GB2312" w:hAnsi="Times New Roman"/>
          <w:sz w:val="28"/>
          <w:szCs w:val="28"/>
        </w:rPr>
        <w:t>3</w:t>
      </w:r>
      <w:r w:rsidRPr="00FF0693">
        <w:rPr>
          <w:rFonts w:ascii="Times New Roman" w:eastAsia="楷体_GB2312"/>
          <w:sz w:val="28"/>
          <w:szCs w:val="28"/>
        </w:rPr>
        <w:t>．成果形式系指著作、论文、内部成果等形式。</w:t>
      </w:r>
      <w:bookmarkStart w:id="0" w:name="_GoBack"/>
      <w:bookmarkEnd w:id="0"/>
    </w:p>
    <w:sectPr w:rsidR="00A35416" w:rsidRPr="00FF0693" w:rsidSect="002E4424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8F" w:rsidRDefault="00D8218F" w:rsidP="00A35416">
      <w:r>
        <w:separator/>
      </w:r>
    </w:p>
  </w:endnote>
  <w:endnote w:type="continuationSeparator" w:id="0">
    <w:p w:rsidR="00D8218F" w:rsidRDefault="00D8218F" w:rsidP="00A3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2208"/>
      <w:docPartObj>
        <w:docPartGallery w:val="Page Numbers (Bottom of Page)"/>
        <w:docPartUnique/>
      </w:docPartObj>
    </w:sdtPr>
    <w:sdtEndPr/>
    <w:sdtContent>
      <w:p w:rsidR="006926A2" w:rsidRDefault="00C8733E" w:rsidP="00F71DBD">
        <w:pPr>
          <w:pStyle w:val="a4"/>
          <w:jc w:val="center"/>
        </w:pPr>
        <w:r>
          <w:rPr>
            <w:rStyle w:val="a5"/>
            <w:rFonts w:hint="eastAsia"/>
            <w:sz w:val="30"/>
            <w:szCs w:val="30"/>
          </w:rPr>
          <w:t>—</w:t>
        </w:r>
        <w:r>
          <w:rPr>
            <w:rStyle w:val="a5"/>
            <w:rFonts w:hint="eastAsia"/>
            <w:sz w:val="30"/>
            <w:szCs w:val="30"/>
          </w:rPr>
          <w:t xml:space="preserve"> </w:t>
        </w:r>
        <w:r>
          <w:rPr>
            <w:rFonts w:ascii="Times New Roman" w:hAnsi="Times New Roman"/>
            <w:sz w:val="30"/>
            <w:szCs w:val="30"/>
          </w:rPr>
          <w:fldChar w:fldCharType="begin"/>
        </w:r>
        <w:r>
          <w:rPr>
            <w:rStyle w:val="a5"/>
            <w:rFonts w:ascii="Times New Roman" w:hAnsi="Times New Roman"/>
            <w:sz w:val="30"/>
            <w:szCs w:val="30"/>
          </w:rPr>
          <w:instrText xml:space="preserve">PAGE  </w:instrText>
        </w:r>
        <w:r>
          <w:rPr>
            <w:rFonts w:ascii="Times New Roman" w:hAnsi="Times New Roman"/>
            <w:sz w:val="30"/>
            <w:szCs w:val="30"/>
          </w:rPr>
          <w:fldChar w:fldCharType="separate"/>
        </w:r>
        <w:r w:rsidR="003F13A6">
          <w:rPr>
            <w:rStyle w:val="a5"/>
            <w:rFonts w:ascii="Times New Roman" w:hAnsi="Times New Roman"/>
            <w:noProof/>
            <w:sz w:val="30"/>
            <w:szCs w:val="30"/>
          </w:rPr>
          <w:t>1</w:t>
        </w:r>
        <w:r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Style w:val="a5"/>
            <w:rFonts w:hint="eastAsia"/>
            <w:sz w:val="30"/>
            <w:szCs w:val="30"/>
          </w:rPr>
          <w:t xml:space="preserve"> </w:t>
        </w:r>
        <w:r>
          <w:rPr>
            <w:rStyle w:val="a5"/>
            <w:rFonts w:hint="eastAsia"/>
            <w:sz w:val="30"/>
            <w:szCs w:val="30"/>
          </w:rPr>
          <w:t>—</w:t>
        </w:r>
      </w:p>
    </w:sdtContent>
  </w:sdt>
  <w:p w:rsidR="006926A2" w:rsidRDefault="00D821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8F" w:rsidRDefault="00D8218F" w:rsidP="00A35416">
      <w:r>
        <w:separator/>
      </w:r>
    </w:p>
  </w:footnote>
  <w:footnote w:type="continuationSeparator" w:id="0">
    <w:p w:rsidR="00D8218F" w:rsidRDefault="00D8218F" w:rsidP="00A3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416"/>
    <w:rsid w:val="00097124"/>
    <w:rsid w:val="0018749D"/>
    <w:rsid w:val="002B3887"/>
    <w:rsid w:val="002C2BAE"/>
    <w:rsid w:val="0031514C"/>
    <w:rsid w:val="003F13A6"/>
    <w:rsid w:val="00465F82"/>
    <w:rsid w:val="00554D3F"/>
    <w:rsid w:val="00562AAC"/>
    <w:rsid w:val="005C0376"/>
    <w:rsid w:val="00646CAE"/>
    <w:rsid w:val="006C5001"/>
    <w:rsid w:val="007406DA"/>
    <w:rsid w:val="007D38EB"/>
    <w:rsid w:val="0083306E"/>
    <w:rsid w:val="00861D0E"/>
    <w:rsid w:val="0090627B"/>
    <w:rsid w:val="009971C7"/>
    <w:rsid w:val="00A35416"/>
    <w:rsid w:val="00BA7DCE"/>
    <w:rsid w:val="00BB3D8A"/>
    <w:rsid w:val="00BC1F21"/>
    <w:rsid w:val="00BF0580"/>
    <w:rsid w:val="00C26930"/>
    <w:rsid w:val="00C8733E"/>
    <w:rsid w:val="00CE2539"/>
    <w:rsid w:val="00CF4344"/>
    <w:rsid w:val="00D30975"/>
    <w:rsid w:val="00D60FD4"/>
    <w:rsid w:val="00D8218F"/>
    <w:rsid w:val="00D87381"/>
    <w:rsid w:val="00E8482F"/>
    <w:rsid w:val="00E90AED"/>
    <w:rsid w:val="00F96899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A6317-593B-4AB3-8ED1-FDE9FCB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4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416"/>
    <w:rPr>
      <w:sz w:val="18"/>
      <w:szCs w:val="18"/>
    </w:rPr>
  </w:style>
  <w:style w:type="character" w:styleId="a5">
    <w:name w:val="page number"/>
    <w:basedOn w:val="a0"/>
    <w:rsid w:val="00A3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崔静雅</dc:creator>
  <cp:keywords/>
  <dc:description/>
  <cp:lastModifiedBy>Lenovo</cp:lastModifiedBy>
  <cp:revision>3</cp:revision>
  <dcterms:created xsi:type="dcterms:W3CDTF">2020-05-20T01:22:00Z</dcterms:created>
  <dcterms:modified xsi:type="dcterms:W3CDTF">2020-05-20T02:02:00Z</dcterms:modified>
</cp:coreProperties>
</file>